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A9B" w:rsidRPr="00B70A9B" w:rsidRDefault="00B70A9B" w:rsidP="00B70A9B">
      <w:pPr>
        <w:spacing w:before="100" w:beforeAutospacing="1" w:after="100" w:afterAutospacing="1" w:line="240" w:lineRule="auto"/>
        <w:jc w:val="center"/>
        <w:outlineLvl w:val="0"/>
        <w:rPr>
          <w:rFonts w:ascii="Arial" w:eastAsia="Times New Roman" w:hAnsi="Arial" w:cs="Arial"/>
          <w:b/>
          <w:bCs/>
          <w:color w:val="606060"/>
          <w:kern w:val="36"/>
          <w:sz w:val="48"/>
          <w:szCs w:val="48"/>
        </w:rPr>
      </w:pPr>
      <w:r w:rsidRPr="00B70A9B">
        <w:rPr>
          <w:rFonts w:ascii="Arial" w:eastAsia="Times New Roman" w:hAnsi="Arial" w:cs="Arial"/>
          <w:b/>
          <w:bCs/>
          <w:color w:val="606060"/>
          <w:kern w:val="36"/>
          <w:sz w:val="48"/>
          <w:szCs w:val="48"/>
        </w:rPr>
        <w:t xml:space="preserve">Unit 5: Unit 5: Human Resource Management - Discussion </w:t>
      </w:r>
    </w:p>
    <w:p w:rsidR="00B70A9B" w:rsidRPr="00B70A9B" w:rsidRDefault="00B70A9B" w:rsidP="00B70A9B">
      <w:pPr>
        <w:spacing w:before="100" w:beforeAutospacing="1" w:after="100" w:afterAutospacing="1" w:line="240" w:lineRule="auto"/>
        <w:rPr>
          <w:rFonts w:ascii="Arial" w:eastAsia="Times New Roman" w:hAnsi="Arial" w:cs="Arial"/>
          <w:color w:val="000000"/>
          <w:sz w:val="20"/>
          <w:szCs w:val="20"/>
        </w:rPr>
      </w:pPr>
      <w:r w:rsidRPr="00B70A9B">
        <w:rPr>
          <w:rFonts w:ascii="Arial" w:eastAsia="Times New Roman" w:hAnsi="Arial" w:cs="Arial"/>
          <w:color w:val="000000"/>
          <w:sz w:val="20"/>
          <w:szCs w:val="20"/>
        </w:rPr>
        <w:t xml:space="preserve">Many discussion opportunities come up where you need to respond to other people’s opinions and comments. Respond to your Discussion topic after you have completed your Reading. </w:t>
      </w:r>
    </w:p>
    <w:p w:rsidR="00B70A9B" w:rsidRPr="00B70A9B" w:rsidRDefault="00B70A9B" w:rsidP="00B70A9B">
      <w:pPr>
        <w:spacing w:before="100" w:beforeAutospacing="1" w:after="100" w:afterAutospacing="1" w:line="240" w:lineRule="auto"/>
        <w:outlineLvl w:val="1"/>
        <w:rPr>
          <w:rFonts w:ascii="Arial" w:eastAsia="Times New Roman" w:hAnsi="Arial" w:cs="Arial"/>
          <w:b/>
          <w:bCs/>
          <w:color w:val="000000"/>
          <w:sz w:val="36"/>
          <w:szCs w:val="36"/>
        </w:rPr>
      </w:pPr>
      <w:r w:rsidRPr="00B70A9B">
        <w:rPr>
          <w:rFonts w:ascii="Arial" w:eastAsia="Times New Roman" w:hAnsi="Arial" w:cs="Arial"/>
          <w:b/>
          <w:bCs/>
          <w:color w:val="000000"/>
          <w:sz w:val="36"/>
          <w:szCs w:val="36"/>
        </w:rPr>
        <w:t>Topics</w:t>
      </w:r>
    </w:p>
    <w:p w:rsidR="00B70A9B" w:rsidRPr="00B70A9B" w:rsidRDefault="00B70A9B" w:rsidP="00B70A9B">
      <w:pPr>
        <w:spacing w:before="100" w:beforeAutospacing="1" w:after="100" w:afterAutospacing="1" w:line="240" w:lineRule="auto"/>
        <w:outlineLvl w:val="2"/>
        <w:rPr>
          <w:rFonts w:ascii="Arial" w:eastAsia="Times New Roman" w:hAnsi="Arial" w:cs="Arial"/>
          <w:b/>
          <w:bCs/>
          <w:color w:val="000000"/>
          <w:sz w:val="27"/>
          <w:szCs w:val="27"/>
        </w:rPr>
      </w:pPr>
      <w:r w:rsidRPr="00B70A9B">
        <w:rPr>
          <w:rFonts w:ascii="Arial" w:eastAsia="Times New Roman" w:hAnsi="Arial" w:cs="Arial"/>
          <w:b/>
          <w:bCs/>
          <w:color w:val="000000"/>
          <w:sz w:val="27"/>
          <w:szCs w:val="27"/>
        </w:rPr>
        <w:t>Human Resource Management – Leadership Activity and Self-Assessment</w:t>
      </w:r>
    </w:p>
    <w:p w:rsidR="00B70A9B" w:rsidRPr="00B70A9B" w:rsidRDefault="00B70A9B" w:rsidP="00B70A9B">
      <w:pPr>
        <w:spacing w:after="0" w:line="240" w:lineRule="auto"/>
        <w:rPr>
          <w:rFonts w:ascii="Arial" w:eastAsia="Times New Roman" w:hAnsi="Arial" w:cs="Arial"/>
          <w:color w:val="000000"/>
          <w:sz w:val="20"/>
          <w:szCs w:val="20"/>
        </w:rPr>
      </w:pPr>
      <w:r w:rsidRPr="00B70A9B">
        <w:rPr>
          <w:rFonts w:ascii="Arial" w:eastAsia="Times New Roman" w:hAnsi="Arial" w:cs="Arial"/>
          <w:color w:val="000000"/>
          <w:sz w:val="20"/>
          <w:szCs w:val="20"/>
        </w:rPr>
        <w:t xml:space="preserve">Human Resource Management – Leadership Activity and Self-Assessment </w:t>
      </w:r>
    </w:p>
    <w:p w:rsidR="00B70A9B" w:rsidRPr="00B70A9B" w:rsidRDefault="00B70A9B" w:rsidP="00B70A9B">
      <w:pPr>
        <w:spacing w:before="100" w:beforeAutospacing="1" w:after="100" w:afterAutospacing="1" w:line="240" w:lineRule="auto"/>
        <w:rPr>
          <w:rFonts w:ascii="Arial" w:eastAsia="Times New Roman" w:hAnsi="Arial" w:cs="Arial"/>
          <w:color w:val="000000"/>
          <w:sz w:val="24"/>
          <w:szCs w:val="24"/>
        </w:rPr>
      </w:pPr>
      <w:r w:rsidRPr="00B70A9B">
        <w:rPr>
          <w:rFonts w:ascii="Arial" w:eastAsia="Times New Roman" w:hAnsi="Arial" w:cs="Arial"/>
          <w:color w:val="000000"/>
          <w:sz w:val="24"/>
          <w:szCs w:val="24"/>
        </w:rPr>
        <w:t>An operations manager manages processes and procedures.</w:t>
      </w:r>
    </w:p>
    <w:p w:rsidR="00B70A9B" w:rsidRPr="00B70A9B" w:rsidRDefault="00B70A9B" w:rsidP="00B70A9B">
      <w:pPr>
        <w:spacing w:before="100" w:beforeAutospacing="1" w:after="100" w:afterAutospacing="1" w:line="240" w:lineRule="auto"/>
        <w:rPr>
          <w:rFonts w:ascii="Arial" w:eastAsia="Times New Roman" w:hAnsi="Arial" w:cs="Arial"/>
          <w:color w:val="000000"/>
          <w:sz w:val="24"/>
          <w:szCs w:val="24"/>
        </w:rPr>
      </w:pPr>
      <w:r w:rsidRPr="00B70A9B">
        <w:rPr>
          <w:rFonts w:ascii="Arial" w:eastAsia="Times New Roman" w:hAnsi="Arial" w:cs="Arial"/>
          <w:color w:val="000000"/>
          <w:sz w:val="24"/>
          <w:szCs w:val="24"/>
        </w:rPr>
        <w:t xml:space="preserve">An operations manager must also be a strong and confident leader. In this Discussion, consider what the leader side of the operations manager looks like and consider what leadership attributes the operations manager must have to be effective. Also, assess your current leadership skills on the same criteria. </w:t>
      </w:r>
    </w:p>
    <w:p w:rsidR="00B70A9B" w:rsidRPr="00B70A9B" w:rsidRDefault="00B70A9B" w:rsidP="00B70A9B">
      <w:pPr>
        <w:spacing w:before="100" w:beforeAutospacing="1" w:after="100" w:afterAutospacing="1" w:line="240" w:lineRule="auto"/>
        <w:rPr>
          <w:rFonts w:ascii="Arial" w:eastAsia="Times New Roman" w:hAnsi="Arial" w:cs="Arial"/>
          <w:color w:val="000000"/>
          <w:sz w:val="24"/>
          <w:szCs w:val="24"/>
        </w:rPr>
      </w:pPr>
      <w:r w:rsidRPr="00B70A9B">
        <w:rPr>
          <w:rFonts w:ascii="Arial" w:eastAsia="Times New Roman" w:hAnsi="Arial" w:cs="Arial"/>
          <w:color w:val="000000"/>
          <w:sz w:val="24"/>
          <w:szCs w:val="24"/>
        </w:rPr>
        <w:t xml:space="preserve">To find this out, view the videos listed for this activity and/or conduct research in the KU virtual library on this topic. Review and synthesize the information provided with the information that you find on this topic. Your answers must demonstrate your understanding of the concepts and principles identified within the textbook, course information, and activities, but also from independent academic quality research to solve these challenges. Remember to cite each source that you use! </w:t>
      </w:r>
    </w:p>
    <w:p w:rsidR="00B70A9B" w:rsidRPr="00B70A9B" w:rsidRDefault="00B70A9B" w:rsidP="00B70A9B">
      <w:pPr>
        <w:numPr>
          <w:ilvl w:val="0"/>
          <w:numId w:val="1"/>
        </w:numPr>
        <w:spacing w:before="100" w:beforeAutospacing="1" w:after="96" w:line="240" w:lineRule="auto"/>
        <w:ind w:left="795" w:firstLine="0"/>
        <w:rPr>
          <w:rFonts w:ascii="Arial" w:eastAsia="Times New Roman" w:hAnsi="Arial" w:cs="Arial"/>
          <w:color w:val="000000"/>
          <w:sz w:val="24"/>
          <w:szCs w:val="24"/>
        </w:rPr>
      </w:pPr>
      <w:proofErr w:type="spellStart"/>
      <w:r w:rsidRPr="00B70A9B">
        <w:rPr>
          <w:rFonts w:ascii="Arial" w:eastAsia="Times New Roman" w:hAnsi="Arial" w:cs="Arial"/>
          <w:i/>
          <w:iCs/>
          <w:color w:val="000000"/>
          <w:sz w:val="24"/>
          <w:szCs w:val="24"/>
        </w:rPr>
        <w:t>RapportLeadership</w:t>
      </w:r>
      <w:proofErr w:type="spellEnd"/>
      <w:r w:rsidRPr="00B70A9B">
        <w:rPr>
          <w:rFonts w:ascii="Arial" w:eastAsia="Times New Roman" w:hAnsi="Arial" w:cs="Arial"/>
          <w:i/>
          <w:iCs/>
          <w:color w:val="000000"/>
          <w:sz w:val="24"/>
          <w:szCs w:val="24"/>
        </w:rPr>
        <w:t>. Leadership and rapport building</w:t>
      </w:r>
      <w:r w:rsidRPr="00B70A9B">
        <w:rPr>
          <w:rFonts w:ascii="Arial" w:eastAsia="Times New Roman" w:hAnsi="Arial" w:cs="Arial"/>
          <w:color w:val="000000"/>
          <w:sz w:val="24"/>
          <w:szCs w:val="24"/>
        </w:rPr>
        <w:t xml:space="preserve">. (2008, June 27). Retrieved from </w:t>
      </w:r>
      <w:hyperlink r:id="rId6" w:history="1">
        <w:r w:rsidRPr="00B70A9B">
          <w:rPr>
            <w:rFonts w:ascii="Arial" w:eastAsia="Times New Roman" w:hAnsi="Arial" w:cs="Arial"/>
            <w:color w:val="3366FF"/>
            <w:sz w:val="24"/>
            <w:szCs w:val="24"/>
            <w:u w:val="single"/>
          </w:rPr>
          <w:t>http://www.youtube.com/watch?v=IGKkeXf5y8E&amp;feature=related</w:t>
        </w:r>
      </w:hyperlink>
    </w:p>
    <w:p w:rsidR="00B70A9B" w:rsidRPr="00B70A9B" w:rsidRDefault="00B70A9B" w:rsidP="00B70A9B">
      <w:pPr>
        <w:numPr>
          <w:ilvl w:val="0"/>
          <w:numId w:val="1"/>
        </w:numPr>
        <w:spacing w:before="100" w:beforeAutospacing="1" w:after="96" w:line="240" w:lineRule="auto"/>
        <w:ind w:left="795" w:firstLine="0"/>
        <w:rPr>
          <w:rFonts w:ascii="Arial" w:eastAsia="Times New Roman" w:hAnsi="Arial" w:cs="Arial"/>
          <w:color w:val="000000"/>
          <w:sz w:val="24"/>
          <w:szCs w:val="24"/>
        </w:rPr>
      </w:pPr>
      <w:r w:rsidRPr="00B70A9B">
        <w:rPr>
          <w:rFonts w:ascii="Arial" w:eastAsia="Times New Roman" w:hAnsi="Arial" w:cs="Arial"/>
          <w:i/>
          <w:iCs/>
          <w:color w:val="000000"/>
          <w:sz w:val="24"/>
          <w:szCs w:val="24"/>
        </w:rPr>
        <w:t xml:space="preserve">Jack Welch on leadership and the state of corporate America, UCLA. </w:t>
      </w:r>
      <w:r w:rsidRPr="00B70A9B">
        <w:rPr>
          <w:rFonts w:ascii="Arial" w:eastAsia="Times New Roman" w:hAnsi="Arial" w:cs="Arial"/>
          <w:color w:val="000000"/>
          <w:sz w:val="24"/>
          <w:szCs w:val="24"/>
        </w:rPr>
        <w:t xml:space="preserve">(2008, September, 26). Retrieved from </w:t>
      </w:r>
      <w:hyperlink r:id="rId7" w:history="1">
        <w:r w:rsidRPr="00B70A9B">
          <w:rPr>
            <w:rFonts w:ascii="Arial" w:eastAsia="Times New Roman" w:hAnsi="Arial" w:cs="Arial"/>
            <w:color w:val="3366FF"/>
            <w:sz w:val="24"/>
            <w:szCs w:val="24"/>
            <w:u w:val="single"/>
          </w:rPr>
          <w:t>http://www.youtube.com/watch?v=l1D8vDpPbG0</w:t>
        </w:r>
      </w:hyperlink>
    </w:p>
    <w:p w:rsidR="00B70A9B" w:rsidRPr="00B70A9B" w:rsidRDefault="00B70A9B" w:rsidP="00B70A9B">
      <w:pPr>
        <w:spacing w:before="100" w:beforeAutospacing="1" w:after="100" w:afterAutospacing="1" w:line="240" w:lineRule="auto"/>
        <w:rPr>
          <w:rFonts w:ascii="Arial" w:eastAsia="Times New Roman" w:hAnsi="Arial" w:cs="Arial"/>
          <w:color w:val="000000"/>
          <w:sz w:val="24"/>
          <w:szCs w:val="24"/>
        </w:rPr>
      </w:pPr>
      <w:r w:rsidRPr="00B70A9B">
        <w:rPr>
          <w:rFonts w:ascii="Arial" w:eastAsia="Times New Roman" w:hAnsi="Arial" w:cs="Arial"/>
          <w:color w:val="000000"/>
          <w:sz w:val="24"/>
          <w:szCs w:val="24"/>
        </w:rPr>
        <w:t xml:space="preserve">As a professional, you should have the ability to discern if information/knowledge is authentic and credible. You should be able to decide if information/knowledge has relevance or has resonance. Discuss what attributes/qualities/skills an operations manager has to have in this role (operations manager) to be effective and successful in the organization. </w:t>
      </w:r>
    </w:p>
    <w:p w:rsidR="009527C3" w:rsidRPr="009527C3" w:rsidRDefault="009527C3" w:rsidP="009527C3">
      <w:pPr>
        <w:shd w:val="clear" w:color="auto" w:fill="FFFFFF"/>
        <w:spacing w:before="100" w:beforeAutospacing="1" w:after="100" w:afterAutospacing="1" w:line="240" w:lineRule="auto"/>
        <w:rPr>
          <w:rFonts w:ascii="Arial" w:eastAsia="Times New Roman" w:hAnsi="Arial" w:cs="Arial"/>
          <w:color w:val="000000"/>
          <w:sz w:val="24"/>
          <w:szCs w:val="24"/>
        </w:rPr>
      </w:pPr>
      <w:r w:rsidRPr="009527C3">
        <w:rPr>
          <w:rFonts w:ascii="Arial" w:eastAsia="Times New Roman" w:hAnsi="Arial" w:cs="Arial"/>
          <w:color w:val="000000"/>
          <w:sz w:val="24"/>
          <w:szCs w:val="24"/>
        </w:rPr>
        <w:t>You will complete a Journal each week.</w:t>
      </w:r>
    </w:p>
    <w:p w:rsidR="009527C3" w:rsidRPr="009527C3" w:rsidRDefault="009527C3" w:rsidP="009527C3">
      <w:pPr>
        <w:shd w:val="clear" w:color="auto" w:fill="FFFFFF"/>
        <w:spacing w:before="100" w:beforeAutospacing="1" w:after="100" w:afterAutospacing="1" w:line="240" w:lineRule="auto"/>
        <w:rPr>
          <w:rFonts w:ascii="Arial" w:eastAsia="Times New Roman" w:hAnsi="Arial" w:cs="Arial"/>
          <w:color w:val="000000"/>
          <w:sz w:val="24"/>
          <w:szCs w:val="24"/>
        </w:rPr>
      </w:pPr>
      <w:r w:rsidRPr="009527C3">
        <w:rPr>
          <w:rFonts w:ascii="Arial" w:eastAsia="Times New Roman" w:hAnsi="Arial" w:cs="Arial"/>
          <w:color w:val="000000"/>
          <w:sz w:val="24"/>
          <w:szCs w:val="24"/>
        </w:rPr>
        <w:t xml:space="preserve">Each week, you will work on one aspect that will help you prepare for the course and reflect. Consider this Journal as study notes. This Journal will provide an opportunity to capture new ideas from knowledge gained and record your thoughts throughout the </w:t>
      </w:r>
      <w:r w:rsidRPr="009527C3">
        <w:rPr>
          <w:rFonts w:ascii="Arial" w:eastAsia="Times New Roman" w:hAnsi="Arial" w:cs="Arial"/>
          <w:color w:val="000000"/>
          <w:sz w:val="24"/>
          <w:szCs w:val="24"/>
        </w:rPr>
        <w:lastRenderedPageBreak/>
        <w:t xml:space="preserve">course. This will also give you an opportunity to record questions you may wish to research further in preparation for other assigned work. </w:t>
      </w:r>
      <w:r w:rsidRPr="009527C3">
        <w:rPr>
          <w:rFonts w:ascii="Arial" w:eastAsia="Times New Roman" w:hAnsi="Arial" w:cs="Arial"/>
          <w:b/>
          <w:bCs/>
          <w:color w:val="000000"/>
          <w:sz w:val="24"/>
          <w:szCs w:val="24"/>
        </w:rPr>
        <w:t>Please remember that copying and pasting your own notes without revising is a form of self-plagiarism.</w:t>
      </w:r>
    </w:p>
    <w:p w:rsidR="009527C3" w:rsidRPr="009527C3" w:rsidRDefault="009527C3" w:rsidP="009527C3">
      <w:pPr>
        <w:shd w:val="clear" w:color="auto" w:fill="FFFFFF"/>
        <w:spacing w:before="100" w:beforeAutospacing="1" w:after="100" w:afterAutospacing="1" w:line="240" w:lineRule="auto"/>
        <w:rPr>
          <w:rFonts w:ascii="Arial" w:eastAsia="Times New Roman" w:hAnsi="Arial" w:cs="Arial"/>
          <w:color w:val="000000"/>
          <w:sz w:val="24"/>
          <w:szCs w:val="24"/>
        </w:rPr>
      </w:pPr>
      <w:r w:rsidRPr="009527C3">
        <w:rPr>
          <w:rFonts w:ascii="Arial" w:eastAsia="Times New Roman" w:hAnsi="Arial" w:cs="Arial"/>
          <w:color w:val="000000"/>
          <w:sz w:val="24"/>
          <w:szCs w:val="24"/>
        </w:rPr>
        <w:t xml:space="preserve">Click on the Journal tab at the top of the page to add your first entry. Begin your post with the label: </w:t>
      </w:r>
      <w:r w:rsidRPr="009527C3">
        <w:rPr>
          <w:rFonts w:ascii="Arial" w:eastAsia="Times New Roman" w:hAnsi="Arial" w:cs="Arial"/>
          <w:b/>
          <w:bCs/>
          <w:color w:val="000000"/>
          <w:sz w:val="24"/>
          <w:szCs w:val="24"/>
        </w:rPr>
        <w:t>Unit 5: Human Resource Management</w:t>
      </w:r>
      <w:r w:rsidRPr="009527C3">
        <w:rPr>
          <w:rFonts w:ascii="Arial" w:eastAsia="Times New Roman" w:hAnsi="Arial" w:cs="Arial"/>
          <w:color w:val="000000"/>
          <w:sz w:val="24"/>
          <w:szCs w:val="24"/>
        </w:rPr>
        <w:t>.</w:t>
      </w:r>
    </w:p>
    <w:p w:rsidR="009527C3" w:rsidRPr="009527C3" w:rsidRDefault="009527C3" w:rsidP="009527C3">
      <w:pPr>
        <w:shd w:val="clear" w:color="auto" w:fill="FFFFFF"/>
        <w:spacing w:before="100" w:beforeAutospacing="1" w:after="100" w:afterAutospacing="1" w:line="240" w:lineRule="auto"/>
        <w:rPr>
          <w:rFonts w:ascii="Arial" w:eastAsia="Times New Roman" w:hAnsi="Arial" w:cs="Arial"/>
          <w:color w:val="000000"/>
          <w:sz w:val="24"/>
          <w:szCs w:val="24"/>
        </w:rPr>
      </w:pPr>
      <w:r w:rsidRPr="009527C3">
        <w:rPr>
          <w:rFonts w:ascii="Arial" w:eastAsia="Times New Roman" w:hAnsi="Arial" w:cs="Arial"/>
          <w:color w:val="000000"/>
          <w:sz w:val="24"/>
          <w:szCs w:val="24"/>
        </w:rPr>
        <w:t>Research the following topics related to human resource management:</w:t>
      </w:r>
    </w:p>
    <w:p w:rsidR="009527C3" w:rsidRPr="009527C3" w:rsidRDefault="009527C3" w:rsidP="009527C3">
      <w:pPr>
        <w:numPr>
          <w:ilvl w:val="0"/>
          <w:numId w:val="2"/>
        </w:numPr>
        <w:shd w:val="clear" w:color="auto" w:fill="FFFFFF"/>
        <w:spacing w:before="100" w:beforeAutospacing="1" w:after="96" w:line="240" w:lineRule="auto"/>
        <w:ind w:left="900" w:firstLine="0"/>
        <w:rPr>
          <w:rFonts w:ascii="Arial" w:eastAsia="Times New Roman" w:hAnsi="Arial" w:cs="Arial"/>
          <w:color w:val="000000"/>
          <w:sz w:val="24"/>
          <w:szCs w:val="24"/>
        </w:rPr>
      </w:pPr>
      <w:r w:rsidRPr="009527C3">
        <w:rPr>
          <w:rFonts w:ascii="Arial" w:eastAsia="Times New Roman" w:hAnsi="Arial" w:cs="Arial"/>
          <w:i/>
          <w:iCs/>
          <w:color w:val="000000"/>
          <w:sz w:val="24"/>
          <w:szCs w:val="24"/>
        </w:rPr>
        <w:t>Contemporary trends in human resources</w:t>
      </w:r>
    </w:p>
    <w:p w:rsidR="009527C3" w:rsidRPr="009527C3" w:rsidRDefault="009527C3" w:rsidP="009527C3">
      <w:pPr>
        <w:numPr>
          <w:ilvl w:val="0"/>
          <w:numId w:val="2"/>
        </w:numPr>
        <w:shd w:val="clear" w:color="auto" w:fill="FFFFFF"/>
        <w:spacing w:before="100" w:beforeAutospacing="1" w:after="96" w:line="240" w:lineRule="auto"/>
        <w:ind w:left="900" w:firstLine="0"/>
        <w:rPr>
          <w:rFonts w:ascii="Arial" w:eastAsia="Times New Roman" w:hAnsi="Arial" w:cs="Arial"/>
          <w:color w:val="000000"/>
          <w:sz w:val="24"/>
          <w:szCs w:val="24"/>
        </w:rPr>
      </w:pPr>
      <w:r w:rsidRPr="009527C3">
        <w:rPr>
          <w:rFonts w:ascii="Arial" w:eastAsia="Times New Roman" w:hAnsi="Arial" w:cs="Arial"/>
          <w:i/>
          <w:iCs/>
          <w:color w:val="000000"/>
          <w:sz w:val="24"/>
          <w:szCs w:val="24"/>
        </w:rPr>
        <w:t>Empowerment</w:t>
      </w:r>
    </w:p>
    <w:p w:rsidR="009527C3" w:rsidRPr="009527C3" w:rsidRDefault="009527C3" w:rsidP="009527C3">
      <w:pPr>
        <w:numPr>
          <w:ilvl w:val="0"/>
          <w:numId w:val="2"/>
        </w:numPr>
        <w:shd w:val="clear" w:color="auto" w:fill="FFFFFF"/>
        <w:spacing w:before="100" w:beforeAutospacing="1" w:after="96" w:line="240" w:lineRule="auto"/>
        <w:ind w:left="900" w:firstLine="0"/>
        <w:rPr>
          <w:rFonts w:ascii="Arial" w:eastAsia="Times New Roman" w:hAnsi="Arial" w:cs="Arial"/>
          <w:color w:val="000000"/>
          <w:sz w:val="24"/>
          <w:szCs w:val="24"/>
        </w:rPr>
      </w:pPr>
      <w:r w:rsidRPr="009527C3">
        <w:rPr>
          <w:rFonts w:ascii="Arial" w:eastAsia="Times New Roman" w:hAnsi="Arial" w:cs="Arial"/>
          <w:i/>
          <w:iCs/>
          <w:color w:val="000000"/>
          <w:sz w:val="24"/>
          <w:szCs w:val="24"/>
        </w:rPr>
        <w:t>Compensation</w:t>
      </w:r>
    </w:p>
    <w:p w:rsidR="009527C3" w:rsidRPr="009527C3" w:rsidRDefault="009527C3" w:rsidP="009527C3">
      <w:pPr>
        <w:numPr>
          <w:ilvl w:val="0"/>
          <w:numId w:val="2"/>
        </w:numPr>
        <w:shd w:val="clear" w:color="auto" w:fill="FFFFFF"/>
        <w:spacing w:before="100" w:beforeAutospacing="1" w:after="96" w:line="240" w:lineRule="auto"/>
        <w:ind w:left="900" w:firstLine="0"/>
        <w:rPr>
          <w:rFonts w:ascii="Arial" w:eastAsia="Times New Roman" w:hAnsi="Arial" w:cs="Arial"/>
          <w:color w:val="000000"/>
          <w:sz w:val="24"/>
          <w:szCs w:val="24"/>
        </w:rPr>
      </w:pPr>
      <w:r w:rsidRPr="009527C3">
        <w:rPr>
          <w:rFonts w:ascii="Arial" w:eastAsia="Times New Roman" w:hAnsi="Arial" w:cs="Arial"/>
          <w:i/>
          <w:iCs/>
          <w:color w:val="000000"/>
          <w:sz w:val="24"/>
          <w:szCs w:val="24"/>
        </w:rPr>
        <w:t>Diversity</w:t>
      </w:r>
    </w:p>
    <w:p w:rsidR="009527C3" w:rsidRPr="009527C3" w:rsidRDefault="009527C3" w:rsidP="009527C3">
      <w:pPr>
        <w:numPr>
          <w:ilvl w:val="0"/>
          <w:numId w:val="2"/>
        </w:numPr>
        <w:shd w:val="clear" w:color="auto" w:fill="FFFFFF"/>
        <w:spacing w:before="100" w:beforeAutospacing="1" w:after="96" w:line="240" w:lineRule="auto"/>
        <w:ind w:left="900" w:firstLine="0"/>
        <w:rPr>
          <w:rFonts w:ascii="Arial" w:eastAsia="Times New Roman" w:hAnsi="Arial" w:cs="Arial"/>
          <w:color w:val="000000"/>
          <w:sz w:val="24"/>
          <w:szCs w:val="24"/>
        </w:rPr>
      </w:pPr>
      <w:r w:rsidRPr="009527C3">
        <w:rPr>
          <w:rFonts w:ascii="Arial" w:eastAsia="Times New Roman" w:hAnsi="Arial" w:cs="Arial"/>
          <w:i/>
          <w:iCs/>
          <w:color w:val="000000"/>
          <w:sz w:val="24"/>
          <w:szCs w:val="24"/>
        </w:rPr>
        <w:t>Job design</w:t>
      </w:r>
    </w:p>
    <w:p w:rsidR="009527C3" w:rsidRPr="009527C3" w:rsidRDefault="009527C3" w:rsidP="009527C3">
      <w:pPr>
        <w:shd w:val="clear" w:color="auto" w:fill="FFFFFF"/>
        <w:spacing w:before="100" w:beforeAutospacing="1" w:after="100" w:afterAutospacing="1" w:line="240" w:lineRule="auto"/>
        <w:rPr>
          <w:rFonts w:ascii="Arial" w:eastAsia="Times New Roman" w:hAnsi="Arial" w:cs="Arial"/>
          <w:color w:val="000000"/>
          <w:sz w:val="24"/>
          <w:szCs w:val="24"/>
        </w:rPr>
      </w:pPr>
      <w:r w:rsidRPr="009527C3">
        <w:rPr>
          <w:rFonts w:ascii="Arial" w:eastAsia="Times New Roman" w:hAnsi="Arial" w:cs="Arial"/>
          <w:color w:val="000000"/>
          <w:sz w:val="24"/>
          <w:szCs w:val="24"/>
        </w:rPr>
        <w:t>Select three of the topics listed and compose 3 paragraphs describing the topics (1 paragraph per selected topic) based on the course material and additional research you conduct online.</w:t>
      </w:r>
    </w:p>
    <w:p w:rsidR="009527C3" w:rsidRPr="009527C3" w:rsidRDefault="009527C3" w:rsidP="009527C3">
      <w:pPr>
        <w:shd w:val="clear" w:color="auto" w:fill="FFFFFF"/>
        <w:spacing w:after="150" w:line="240" w:lineRule="auto"/>
        <w:rPr>
          <w:rFonts w:ascii="Arial" w:eastAsia="Times New Roman" w:hAnsi="Arial" w:cs="Arial"/>
          <w:color w:val="333333"/>
          <w:sz w:val="15"/>
          <w:szCs w:val="15"/>
        </w:rPr>
      </w:pPr>
      <w:r w:rsidRPr="009527C3">
        <w:rPr>
          <w:rFonts w:ascii="Arial" w:eastAsia="Times New Roman" w:hAnsi="Arial" w:cs="Arial"/>
          <w:color w:val="333333"/>
          <w:sz w:val="15"/>
          <w:szCs w:val="15"/>
        </w:rPr>
        <w:t>ID: MT435-05-11-LJ</w:t>
      </w:r>
    </w:p>
    <w:p w:rsidR="009424D5" w:rsidRDefault="009424D5">
      <w:bookmarkStart w:id="0" w:name="_GoBack"/>
      <w:bookmarkEnd w:id="0"/>
    </w:p>
    <w:sectPr w:rsidR="00942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58F"/>
    <w:multiLevelType w:val="multilevel"/>
    <w:tmpl w:val="E9363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10695A"/>
    <w:multiLevelType w:val="multilevel"/>
    <w:tmpl w:val="E0D4C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A9B"/>
    <w:rsid w:val="009424D5"/>
    <w:rsid w:val="009527C3"/>
    <w:rsid w:val="00B70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7884">
      <w:bodyDiv w:val="1"/>
      <w:marLeft w:val="0"/>
      <w:marRight w:val="0"/>
      <w:marTop w:val="0"/>
      <w:marBottom w:val="0"/>
      <w:divBdr>
        <w:top w:val="none" w:sz="0" w:space="0" w:color="auto"/>
        <w:left w:val="none" w:sz="0" w:space="0" w:color="auto"/>
        <w:bottom w:val="none" w:sz="0" w:space="0" w:color="auto"/>
        <w:right w:val="none" w:sz="0" w:space="0" w:color="auto"/>
      </w:divBdr>
      <w:divsChild>
        <w:div w:id="1345474626">
          <w:marLeft w:val="0"/>
          <w:marRight w:val="0"/>
          <w:marTop w:val="0"/>
          <w:marBottom w:val="0"/>
          <w:divBdr>
            <w:top w:val="none" w:sz="0" w:space="0" w:color="auto"/>
            <w:left w:val="none" w:sz="0" w:space="0" w:color="auto"/>
            <w:bottom w:val="none" w:sz="0" w:space="0" w:color="auto"/>
            <w:right w:val="none" w:sz="0" w:space="0" w:color="auto"/>
          </w:divBdr>
          <w:divsChild>
            <w:div w:id="631060696">
              <w:marLeft w:val="0"/>
              <w:marRight w:val="0"/>
              <w:marTop w:val="0"/>
              <w:marBottom w:val="0"/>
              <w:divBdr>
                <w:top w:val="none" w:sz="0" w:space="0" w:color="auto"/>
                <w:left w:val="none" w:sz="0" w:space="0" w:color="auto"/>
                <w:bottom w:val="none" w:sz="0" w:space="0" w:color="auto"/>
                <w:right w:val="none" w:sz="0" w:space="0" w:color="auto"/>
              </w:divBdr>
              <w:divsChild>
                <w:div w:id="1265840513">
                  <w:marLeft w:val="0"/>
                  <w:marRight w:val="0"/>
                  <w:marTop w:val="0"/>
                  <w:marBottom w:val="0"/>
                  <w:divBdr>
                    <w:top w:val="none" w:sz="0" w:space="0" w:color="auto"/>
                    <w:left w:val="none" w:sz="0" w:space="0" w:color="auto"/>
                    <w:bottom w:val="none" w:sz="0" w:space="0" w:color="auto"/>
                    <w:right w:val="none" w:sz="0" w:space="0" w:color="auto"/>
                  </w:divBdr>
                </w:div>
              </w:divsChild>
            </w:div>
            <w:div w:id="1000086747">
              <w:marLeft w:val="0"/>
              <w:marRight w:val="0"/>
              <w:marTop w:val="0"/>
              <w:marBottom w:val="0"/>
              <w:divBdr>
                <w:top w:val="none" w:sz="0" w:space="0" w:color="auto"/>
                <w:left w:val="none" w:sz="0" w:space="0" w:color="auto"/>
                <w:bottom w:val="none" w:sz="0" w:space="0" w:color="auto"/>
                <w:right w:val="none" w:sz="0" w:space="0" w:color="auto"/>
              </w:divBdr>
              <w:divsChild>
                <w:div w:id="1432772770">
                  <w:marLeft w:val="0"/>
                  <w:marRight w:val="0"/>
                  <w:marTop w:val="0"/>
                  <w:marBottom w:val="0"/>
                  <w:divBdr>
                    <w:top w:val="none" w:sz="0" w:space="0" w:color="auto"/>
                    <w:left w:val="none" w:sz="0" w:space="0" w:color="auto"/>
                    <w:bottom w:val="none" w:sz="0" w:space="0" w:color="auto"/>
                    <w:right w:val="none" w:sz="0" w:space="0" w:color="auto"/>
                  </w:divBdr>
                </w:div>
              </w:divsChild>
            </w:div>
            <w:div w:id="1562978006">
              <w:marLeft w:val="0"/>
              <w:marRight w:val="0"/>
              <w:marTop w:val="0"/>
              <w:marBottom w:val="0"/>
              <w:divBdr>
                <w:top w:val="none" w:sz="0" w:space="0" w:color="auto"/>
                <w:left w:val="none" w:sz="0" w:space="0" w:color="auto"/>
                <w:bottom w:val="none" w:sz="0" w:space="0" w:color="auto"/>
                <w:right w:val="none" w:sz="0" w:space="0" w:color="auto"/>
              </w:divBdr>
              <w:divsChild>
                <w:div w:id="1842162220">
                  <w:marLeft w:val="0"/>
                  <w:marRight w:val="0"/>
                  <w:marTop w:val="0"/>
                  <w:marBottom w:val="0"/>
                  <w:divBdr>
                    <w:top w:val="none" w:sz="0" w:space="0" w:color="auto"/>
                    <w:left w:val="none" w:sz="0" w:space="0" w:color="auto"/>
                    <w:bottom w:val="none" w:sz="0" w:space="0" w:color="auto"/>
                    <w:right w:val="none" w:sz="0" w:space="0" w:color="auto"/>
                  </w:divBdr>
                  <w:divsChild>
                    <w:div w:id="531453843">
                      <w:marLeft w:val="0"/>
                      <w:marRight w:val="0"/>
                      <w:marTop w:val="0"/>
                      <w:marBottom w:val="0"/>
                      <w:divBdr>
                        <w:top w:val="none" w:sz="0" w:space="0" w:color="auto"/>
                        <w:left w:val="none" w:sz="0" w:space="0" w:color="auto"/>
                        <w:bottom w:val="none" w:sz="0" w:space="0" w:color="auto"/>
                        <w:right w:val="none" w:sz="0" w:space="0" w:color="auto"/>
                      </w:divBdr>
                      <w:divsChild>
                        <w:div w:id="191919583">
                          <w:marLeft w:val="0"/>
                          <w:marRight w:val="0"/>
                          <w:marTop w:val="0"/>
                          <w:marBottom w:val="0"/>
                          <w:divBdr>
                            <w:top w:val="none" w:sz="0" w:space="0" w:color="auto"/>
                            <w:left w:val="none" w:sz="0" w:space="0" w:color="auto"/>
                            <w:bottom w:val="none" w:sz="0" w:space="0" w:color="auto"/>
                            <w:right w:val="none" w:sz="0" w:space="0" w:color="auto"/>
                          </w:divBdr>
                          <w:divsChild>
                            <w:div w:id="45201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26972">
                      <w:marLeft w:val="0"/>
                      <w:marRight w:val="0"/>
                      <w:marTop w:val="0"/>
                      <w:marBottom w:val="0"/>
                      <w:divBdr>
                        <w:top w:val="none" w:sz="0" w:space="0" w:color="auto"/>
                        <w:left w:val="none" w:sz="0" w:space="0" w:color="auto"/>
                        <w:bottom w:val="none" w:sz="0" w:space="0" w:color="auto"/>
                        <w:right w:val="none" w:sz="0" w:space="0" w:color="auto"/>
                      </w:divBdr>
                      <w:divsChild>
                        <w:div w:id="98016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7724">
              <w:marLeft w:val="0"/>
              <w:marRight w:val="0"/>
              <w:marTop w:val="0"/>
              <w:marBottom w:val="0"/>
              <w:divBdr>
                <w:top w:val="none" w:sz="0" w:space="0" w:color="auto"/>
                <w:left w:val="none" w:sz="0" w:space="0" w:color="auto"/>
                <w:bottom w:val="none" w:sz="0" w:space="0" w:color="auto"/>
                <w:right w:val="none" w:sz="0" w:space="0" w:color="auto"/>
              </w:divBdr>
              <w:divsChild>
                <w:div w:id="1932276770">
                  <w:marLeft w:val="0"/>
                  <w:marRight w:val="0"/>
                  <w:marTop w:val="0"/>
                  <w:marBottom w:val="0"/>
                  <w:divBdr>
                    <w:top w:val="none" w:sz="0" w:space="0" w:color="auto"/>
                    <w:left w:val="none" w:sz="0" w:space="0" w:color="auto"/>
                    <w:bottom w:val="none" w:sz="0" w:space="0" w:color="auto"/>
                    <w:right w:val="none" w:sz="0" w:space="0" w:color="auto"/>
                  </w:divBdr>
                </w:div>
                <w:div w:id="1964578269">
                  <w:marLeft w:val="0"/>
                  <w:marRight w:val="0"/>
                  <w:marTop w:val="0"/>
                  <w:marBottom w:val="0"/>
                  <w:divBdr>
                    <w:top w:val="none" w:sz="0" w:space="0" w:color="auto"/>
                    <w:left w:val="none" w:sz="0" w:space="0" w:color="auto"/>
                    <w:bottom w:val="none" w:sz="0" w:space="0" w:color="auto"/>
                    <w:right w:val="none" w:sz="0" w:space="0" w:color="auto"/>
                  </w:divBdr>
                  <w:divsChild>
                    <w:div w:id="17776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499364">
      <w:bodyDiv w:val="1"/>
      <w:marLeft w:val="0"/>
      <w:marRight w:val="0"/>
      <w:marTop w:val="0"/>
      <w:marBottom w:val="0"/>
      <w:divBdr>
        <w:top w:val="none" w:sz="0" w:space="0" w:color="auto"/>
        <w:left w:val="none" w:sz="0" w:space="0" w:color="auto"/>
        <w:bottom w:val="none" w:sz="0" w:space="0" w:color="auto"/>
        <w:right w:val="none" w:sz="0" w:space="0" w:color="auto"/>
      </w:divBdr>
      <w:divsChild>
        <w:div w:id="475953149">
          <w:marLeft w:val="0"/>
          <w:marRight w:val="0"/>
          <w:marTop w:val="0"/>
          <w:marBottom w:val="0"/>
          <w:divBdr>
            <w:top w:val="none" w:sz="0" w:space="0" w:color="auto"/>
            <w:left w:val="none" w:sz="0" w:space="0" w:color="auto"/>
            <w:bottom w:val="none" w:sz="0" w:space="0" w:color="auto"/>
            <w:right w:val="none" w:sz="0" w:space="0" w:color="auto"/>
          </w:divBdr>
          <w:divsChild>
            <w:div w:id="1083261073">
              <w:marLeft w:val="0"/>
              <w:marRight w:val="0"/>
              <w:marTop w:val="0"/>
              <w:marBottom w:val="0"/>
              <w:divBdr>
                <w:top w:val="none" w:sz="0" w:space="0" w:color="auto"/>
                <w:left w:val="none" w:sz="0" w:space="0" w:color="auto"/>
                <w:bottom w:val="none" w:sz="0" w:space="0" w:color="auto"/>
                <w:right w:val="none" w:sz="0" w:space="0" w:color="auto"/>
              </w:divBdr>
              <w:divsChild>
                <w:div w:id="1806042561">
                  <w:marLeft w:val="0"/>
                  <w:marRight w:val="0"/>
                  <w:marTop w:val="0"/>
                  <w:marBottom w:val="0"/>
                  <w:divBdr>
                    <w:top w:val="none" w:sz="0" w:space="0" w:color="auto"/>
                    <w:left w:val="none" w:sz="0" w:space="0" w:color="auto"/>
                    <w:bottom w:val="none" w:sz="0" w:space="0" w:color="auto"/>
                    <w:right w:val="none" w:sz="0" w:space="0" w:color="auto"/>
                  </w:divBdr>
                  <w:divsChild>
                    <w:div w:id="869490687">
                      <w:marLeft w:val="30"/>
                      <w:marRight w:val="0"/>
                      <w:marTop w:val="0"/>
                      <w:marBottom w:val="150"/>
                      <w:divBdr>
                        <w:top w:val="none" w:sz="0" w:space="0" w:color="auto"/>
                        <w:left w:val="single" w:sz="6" w:space="8" w:color="000000"/>
                        <w:bottom w:val="none" w:sz="0" w:space="0" w:color="auto"/>
                        <w:right w:val="none" w:sz="0" w:space="0" w:color="auto"/>
                      </w:divBdr>
                      <w:divsChild>
                        <w:div w:id="1194030933">
                          <w:marLeft w:val="75"/>
                          <w:marRight w:val="30"/>
                          <w:marTop w:val="75"/>
                          <w:marBottom w:val="150"/>
                          <w:divBdr>
                            <w:top w:val="none" w:sz="0" w:space="0" w:color="auto"/>
                            <w:left w:val="none" w:sz="0" w:space="0" w:color="auto"/>
                            <w:bottom w:val="none" w:sz="0" w:space="0" w:color="auto"/>
                            <w:right w:val="none" w:sz="0" w:space="0" w:color="auto"/>
                          </w:divBdr>
                          <w:divsChild>
                            <w:div w:id="929392355">
                              <w:marLeft w:val="0"/>
                              <w:marRight w:val="0"/>
                              <w:marTop w:val="0"/>
                              <w:marBottom w:val="0"/>
                              <w:divBdr>
                                <w:top w:val="none" w:sz="0" w:space="0" w:color="auto"/>
                                <w:left w:val="none" w:sz="0" w:space="0" w:color="auto"/>
                                <w:bottom w:val="none" w:sz="0" w:space="0" w:color="auto"/>
                                <w:right w:val="none" w:sz="0" w:space="0" w:color="auto"/>
                              </w:divBdr>
                            </w:div>
                            <w:div w:id="270747184">
                              <w:marLeft w:val="0"/>
                              <w:marRight w:val="0"/>
                              <w:marTop w:val="0"/>
                              <w:marBottom w:val="0"/>
                              <w:divBdr>
                                <w:top w:val="none" w:sz="0" w:space="0" w:color="auto"/>
                                <w:left w:val="none" w:sz="0" w:space="0" w:color="auto"/>
                                <w:bottom w:val="none" w:sz="0" w:space="0" w:color="auto"/>
                                <w:right w:val="none" w:sz="0" w:space="0" w:color="auto"/>
                              </w:divBdr>
                              <w:divsChild>
                                <w:div w:id="107586083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ulinkPopup('http://www.youtube.com/watch?v=l1D8vDpPbG0','http://www.youtube.com/watch?v=l1D8vDpPbG0','800','600','location=yes,toolbar=yes,menubar=yes,status=yes,scrollbars=yes,resizable=y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ulinkPopup('http://www.youtube.com/watch?v=IGKkeXf5y8E&amp;feature=related','http://www.youtube.com/watch?v=IGKkeXf5y8E&amp;feature=related','800','600','location=yes,toolbar=yes,menubar=yes,status=yes,scrollbars=yes,resizable=y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Broadwater, Roberstein Ms CIV USA MEDCOM EAMC</dc:creator>
  <cp:lastModifiedBy>Broadwater, Roberstein Ms CIV USA MEDCOM EAMC</cp:lastModifiedBy>
  <cp:revision>2</cp:revision>
  <dcterms:created xsi:type="dcterms:W3CDTF">2017-03-27T10:57:00Z</dcterms:created>
  <dcterms:modified xsi:type="dcterms:W3CDTF">2017-03-27T17:30:00Z</dcterms:modified>
</cp:coreProperties>
</file>